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BD" w:rsidRPr="00C26900" w:rsidRDefault="00B349BD" w:rsidP="00B349BD">
      <w:pPr>
        <w:pStyle w:val="a5"/>
        <w:ind w:left="0" w:firstLine="720"/>
        <w:jc w:val="center"/>
        <w:rPr>
          <w:rStyle w:val="a6"/>
          <w:rFonts w:cs="Times New Roman"/>
          <w:bCs w:val="0"/>
          <w:color w:val="000000"/>
          <w:sz w:val="36"/>
          <w:szCs w:val="36"/>
          <w:shd w:val="clear" w:color="auto" w:fill="FFFFFF"/>
        </w:rPr>
      </w:pPr>
      <w:r w:rsidRPr="00C26900"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 xml:space="preserve">Как перейти на </w:t>
      </w:r>
    </w:p>
    <w:p w:rsidR="00B349BD" w:rsidRPr="00C26900" w:rsidRDefault="00B349BD" w:rsidP="00B349BD">
      <w:pPr>
        <w:pStyle w:val="a5"/>
        <w:ind w:left="0" w:firstLine="720"/>
        <w:jc w:val="center"/>
        <w:rPr>
          <w:rStyle w:val="a6"/>
          <w:rFonts w:cs="Times New Roman"/>
          <w:bCs w:val="0"/>
          <w:color w:val="000000"/>
          <w:sz w:val="36"/>
          <w:szCs w:val="36"/>
          <w:shd w:val="clear" w:color="auto" w:fill="FFFFFF"/>
        </w:rPr>
      </w:pPr>
      <w:r w:rsidRPr="00C26900"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>электронный единый платежный документ</w:t>
      </w:r>
    </w:p>
    <w:p w:rsidR="00B349BD" w:rsidRPr="00C26900" w:rsidRDefault="00B349BD" w:rsidP="00B349BD">
      <w:pPr>
        <w:pStyle w:val="a5"/>
        <w:ind w:left="0" w:firstLine="720"/>
        <w:jc w:val="both"/>
        <w:rPr>
          <w:rStyle w:val="a6"/>
          <w:rFonts w:cs="Times New Roman"/>
          <w:bCs w:val="0"/>
          <w:color w:val="000000"/>
          <w:sz w:val="36"/>
          <w:szCs w:val="36"/>
          <w:shd w:val="clear" w:color="auto" w:fill="FFFFFF"/>
        </w:rPr>
      </w:pPr>
    </w:p>
    <w:p w:rsidR="00B349BD" w:rsidRPr="00C26900" w:rsidRDefault="00B349BD" w:rsidP="00B349BD">
      <w:pPr>
        <w:pStyle w:val="a5"/>
        <w:ind w:left="0" w:firstLine="720"/>
        <w:jc w:val="both"/>
        <w:rPr>
          <w:rFonts w:cs="Times New Roman"/>
          <w:color w:val="000000"/>
          <w:sz w:val="36"/>
          <w:szCs w:val="36"/>
        </w:rPr>
      </w:pP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В личном кабинете на сайте и в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мобильном приложении «</w:t>
      </w:r>
      <w:proofErr w:type="spellStart"/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МосОблЕИРЦ</w:t>
      </w:r>
      <w:proofErr w:type="spellEnd"/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Онлайн»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 в разделе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«ПЛАТЕЖИ»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 в настройках выбрать опцию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«ПОЛУЧАТЬ ПЛАТЕЖНЫЕ ДОКУМЕНТЫ ПО ПОЧТЕ и В ЭЛЕКТРОННОМ ВИДЕ»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>;</w:t>
      </w:r>
      <w:r w:rsidRPr="00C26900">
        <w:rPr>
          <w:rFonts w:cs="Times New Roman"/>
          <w:color w:val="000000"/>
          <w:sz w:val="36"/>
          <w:szCs w:val="36"/>
        </w:rPr>
        <w:br/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в личном кабинете на сайте в разделе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«ПРОФИЛЬ КЛИЕНТА»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 поставить галочку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«ПОЛУЧАТЬ НА ПОЧТУ УВЕДОМЛЕНИЕ О СТАТУСЕ ЗАЯВОК, ПЛАТЕЖНЫЕ ДОКУМЕНТЫ»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 ( только для </w:t>
      </w:r>
      <w:proofErr w:type="spellStart"/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>web</w:t>
      </w:r>
      <w:proofErr w:type="spellEnd"/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>-версии).</w:t>
      </w:r>
    </w:p>
    <w:p w:rsidR="00B349BD" w:rsidRPr="00C26900" w:rsidRDefault="00B349BD" w:rsidP="00B349BD">
      <w:pPr>
        <w:pStyle w:val="a5"/>
        <w:ind w:left="0" w:firstLine="720"/>
        <w:jc w:val="both"/>
        <w:rPr>
          <w:rFonts w:cs="Times New Roman"/>
          <w:color w:val="000000"/>
          <w:sz w:val="36"/>
          <w:szCs w:val="36"/>
          <w:shd w:val="clear" w:color="auto" w:fill="FFFFFF"/>
        </w:rPr>
      </w:pP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Сейчас подписаться на электронный платежный документ таким способом могут только собственники. Другим пользователям, чтобы оформить подписку, нужно в личном кабинете в разделе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«СЕРВИС» - «ОНЛАЙН ПОМОЩНИК» - «ЕДИНЫЙ ПЛАТЕЖНЫЙ ДОКУМЕНТ»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 направить обращение с тематикой </w:t>
      </w:r>
      <w:r w:rsidRPr="00C26900">
        <w:rPr>
          <w:rFonts w:cs="Times New Roman"/>
          <w:b/>
          <w:color w:val="000000"/>
          <w:sz w:val="36"/>
          <w:szCs w:val="36"/>
          <w:shd w:val="clear" w:color="auto" w:fill="FFFFFF"/>
        </w:rPr>
        <w:t>«Подписка»</w:t>
      </w: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B349BD" w:rsidRPr="00C26900" w:rsidRDefault="00B349BD" w:rsidP="00B349BD">
      <w:pPr>
        <w:pStyle w:val="a5"/>
        <w:ind w:left="0" w:firstLine="720"/>
        <w:jc w:val="both"/>
        <w:rPr>
          <w:rFonts w:cs="Times New Roman"/>
          <w:color w:val="000000"/>
          <w:sz w:val="36"/>
          <w:szCs w:val="36"/>
        </w:rPr>
      </w:pP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>После успешного оформления подписки ЭПД будет направлен по адресу электронной почты, указанной при регистрации.</w:t>
      </w:r>
    </w:p>
    <w:p w:rsidR="00B349BD" w:rsidRPr="00C26900" w:rsidRDefault="00B349BD" w:rsidP="00B349BD">
      <w:pPr>
        <w:pStyle w:val="a5"/>
        <w:ind w:left="0" w:firstLine="720"/>
        <w:jc w:val="both"/>
        <w:rPr>
          <w:rFonts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B349BD" w:rsidRPr="00C26900" w:rsidRDefault="00B349BD" w:rsidP="00B349BD">
      <w:pPr>
        <w:pStyle w:val="a5"/>
        <w:ind w:left="0" w:firstLine="720"/>
        <w:jc w:val="both"/>
        <w:rPr>
          <w:rFonts w:cs="Times New Roman"/>
          <w:sz w:val="36"/>
          <w:szCs w:val="36"/>
        </w:rPr>
      </w:pPr>
      <w:r w:rsidRPr="00C26900">
        <w:rPr>
          <w:rFonts w:cs="Times New Roman"/>
          <w:color w:val="000000"/>
          <w:sz w:val="36"/>
          <w:szCs w:val="36"/>
          <w:shd w:val="clear" w:color="auto" w:fill="FFFFFF"/>
        </w:rPr>
        <w:t>!!!!!Важно подтвердить данный электронный адрес по ссылке, которая придет на указанный ящик сразу после прохождения регистрации. Если подписка была активирована, а электронный платежный документ не доставлен, нужно направить заявку с тематикой «Подписка/отказ от подписки на получение платежного документа в электронном виде».</w:t>
      </w:r>
    </w:p>
    <w:p w:rsidR="004173AD" w:rsidRPr="00C26900" w:rsidRDefault="004173AD">
      <w:pPr>
        <w:rPr>
          <w:sz w:val="36"/>
          <w:szCs w:val="36"/>
        </w:rPr>
      </w:pPr>
    </w:p>
    <w:sectPr w:rsidR="004173AD" w:rsidRPr="00C26900" w:rsidSect="00B11157">
      <w:headerReference w:type="default" r:id="rId6"/>
      <w:pgSz w:w="11906" w:h="16838" w:code="9"/>
      <w:pgMar w:top="851" w:right="707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8D" w:rsidRDefault="002F608D">
      <w:pPr>
        <w:spacing w:line="240" w:lineRule="auto"/>
      </w:pPr>
      <w:r>
        <w:separator/>
      </w:r>
    </w:p>
  </w:endnote>
  <w:endnote w:type="continuationSeparator" w:id="0">
    <w:p w:rsidR="002F608D" w:rsidRDefault="002F6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8D" w:rsidRDefault="002F608D">
      <w:pPr>
        <w:spacing w:line="240" w:lineRule="auto"/>
      </w:pPr>
      <w:r>
        <w:separator/>
      </w:r>
    </w:p>
  </w:footnote>
  <w:footnote w:type="continuationSeparator" w:id="0">
    <w:p w:rsidR="002F608D" w:rsidRDefault="002F6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420783"/>
      <w:docPartObj>
        <w:docPartGallery w:val="Page Numbers (Top of Page)"/>
        <w:docPartUnique/>
      </w:docPartObj>
    </w:sdtPr>
    <w:sdtEndPr/>
    <w:sdtContent>
      <w:p w:rsidR="00CB46C1" w:rsidRDefault="00B34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68"/>
    <w:rsid w:val="002F608D"/>
    <w:rsid w:val="004173AD"/>
    <w:rsid w:val="004D2968"/>
    <w:rsid w:val="00B349BD"/>
    <w:rsid w:val="00C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52CD-926D-4057-BAA3-81E2C8B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9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BD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349BD"/>
    <w:pPr>
      <w:ind w:left="720"/>
      <w:contextualSpacing/>
    </w:pPr>
  </w:style>
  <w:style w:type="character" w:styleId="a6">
    <w:name w:val="Strong"/>
    <w:basedOn w:val="a0"/>
    <w:uiPriority w:val="22"/>
    <w:qFormat/>
    <w:rsid w:val="00B3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Белова</dc:creator>
  <cp:keywords/>
  <dc:description/>
  <cp:lastModifiedBy>Лиза</cp:lastModifiedBy>
  <cp:revision>2</cp:revision>
  <cp:lastPrinted>2023-01-20T09:12:00Z</cp:lastPrinted>
  <dcterms:created xsi:type="dcterms:W3CDTF">2023-01-20T09:15:00Z</dcterms:created>
  <dcterms:modified xsi:type="dcterms:W3CDTF">2023-01-20T09:15:00Z</dcterms:modified>
</cp:coreProperties>
</file>